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E6D0" w14:textId="77777777" w:rsidR="005A7F79" w:rsidRPr="005A7F79" w:rsidRDefault="005A7F79" w:rsidP="005A7F79">
      <w:pPr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 xml:space="preserve">EDUC 8545A: Language Teaching for Social Justice </w:t>
      </w:r>
    </w:p>
    <w:p w14:paraId="7804FF1B" w14:textId="77777777" w:rsidR="005A7F79" w:rsidRPr="005A7F79" w:rsidRDefault="005A7F79" w:rsidP="0061299B">
      <w:pPr>
        <w:tabs>
          <w:tab w:val="left" w:pos="3132"/>
          <w:tab w:val="center" w:pos="4320"/>
        </w:tabs>
        <w:rPr>
          <w:rFonts w:ascii="Adobe Caslon Pro" w:hAnsi="Adobe Caslon Pro"/>
          <w:b/>
        </w:rPr>
      </w:pPr>
    </w:p>
    <w:p w14:paraId="787D42D4" w14:textId="7C558610" w:rsidR="0061299B" w:rsidRPr="005A7F79" w:rsidRDefault="0061299B" w:rsidP="0061299B">
      <w:pPr>
        <w:tabs>
          <w:tab w:val="left" w:pos="3132"/>
          <w:tab w:val="center" w:pos="4320"/>
        </w:tabs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 xml:space="preserve">Your name: </w:t>
      </w:r>
    </w:p>
    <w:p w14:paraId="5EFCCC35" w14:textId="1D5E2B5E" w:rsidR="005A7F79" w:rsidRPr="005A7F79" w:rsidRDefault="005A7F79" w:rsidP="0061299B">
      <w:pPr>
        <w:tabs>
          <w:tab w:val="left" w:pos="3132"/>
          <w:tab w:val="center" w:pos="4320"/>
        </w:tabs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>Theme:</w:t>
      </w:r>
    </w:p>
    <w:p w14:paraId="58613F1F" w14:textId="152F3EF6" w:rsidR="00D16767" w:rsidRPr="005A7F79" w:rsidRDefault="00D16767" w:rsidP="0061299B">
      <w:pPr>
        <w:tabs>
          <w:tab w:val="left" w:pos="3132"/>
          <w:tab w:val="center" w:pos="4320"/>
        </w:tabs>
        <w:jc w:val="center"/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>Lesson Plan Template</w:t>
      </w:r>
      <w:r w:rsidR="00B32E02" w:rsidRPr="005A7F79">
        <w:rPr>
          <w:rFonts w:ascii="Adobe Caslon Pro" w:hAnsi="Adobe Caslon Pro"/>
          <w:b/>
        </w:rPr>
        <w:t xml:space="preserve"> </w:t>
      </w:r>
      <w:r w:rsidR="00C36433">
        <w:rPr>
          <w:rFonts w:ascii="Adobe Caslon Pro" w:hAnsi="Adobe Caslon Pro"/>
          <w:b/>
        </w:rPr>
        <w:t>&amp; Checklist</w:t>
      </w:r>
    </w:p>
    <w:p w14:paraId="22E24A4A" w14:textId="77777777" w:rsidR="0061299B" w:rsidRPr="005A7F79" w:rsidRDefault="0061299B" w:rsidP="0061299B">
      <w:pPr>
        <w:tabs>
          <w:tab w:val="left" w:pos="3132"/>
          <w:tab w:val="center" w:pos="4320"/>
        </w:tabs>
        <w:rPr>
          <w:rFonts w:ascii="Adobe Caslon Pro" w:hAnsi="Adobe Caslon Pro"/>
          <w:b/>
        </w:rPr>
      </w:pPr>
    </w:p>
    <w:p w14:paraId="236A5B2E" w14:textId="31AC3227" w:rsidR="004830B1" w:rsidRPr="005A7F79" w:rsidRDefault="004830B1" w:rsidP="004830B1">
      <w:pPr>
        <w:rPr>
          <w:rFonts w:ascii="Adobe Caslon Pro" w:hAnsi="Adobe Caslon Pro"/>
        </w:rPr>
      </w:pPr>
      <w:r w:rsidRPr="005A7F79">
        <w:rPr>
          <w:rFonts w:ascii="Adobe Caslon Pro" w:hAnsi="Adobe Caslon Pro"/>
        </w:rPr>
        <w:t>School/Institution:</w:t>
      </w:r>
    </w:p>
    <w:p w14:paraId="3DA9E882" w14:textId="77777777" w:rsidR="00343D58" w:rsidRPr="005A7F79" w:rsidRDefault="00343D58" w:rsidP="00343D58">
      <w:pPr>
        <w:rPr>
          <w:rFonts w:ascii="Adobe Caslon Pro" w:hAnsi="Adobe Caslon Pro"/>
        </w:rPr>
      </w:pPr>
      <w:r w:rsidRPr="005A7F79">
        <w:rPr>
          <w:rFonts w:ascii="Adobe Caslon Pro" w:hAnsi="Adobe Caslon Pro"/>
        </w:rPr>
        <w:t>Grade/Level:</w:t>
      </w:r>
      <w:r w:rsidR="00D16767" w:rsidRPr="005A7F79">
        <w:rPr>
          <w:rFonts w:ascii="Adobe Caslon Pro" w:hAnsi="Adobe Caslon Pro"/>
        </w:rPr>
        <w:tab/>
      </w:r>
    </w:p>
    <w:p w14:paraId="3A49A6F5" w14:textId="77777777" w:rsidR="00D16767" w:rsidRPr="005A7F79" w:rsidRDefault="00343D58" w:rsidP="00343D58">
      <w:pPr>
        <w:rPr>
          <w:rFonts w:ascii="Adobe Caslon Pro" w:hAnsi="Adobe Caslon Pro"/>
        </w:rPr>
      </w:pPr>
      <w:r w:rsidRPr="005A7F79">
        <w:rPr>
          <w:rFonts w:ascii="Adobe Caslon Pro" w:hAnsi="Adobe Caslon Pro"/>
        </w:rPr>
        <w:t>Language:</w:t>
      </w:r>
      <w:r w:rsidR="00D16767" w:rsidRPr="005A7F79">
        <w:rPr>
          <w:rFonts w:ascii="Adobe Caslon Pro" w:hAnsi="Adobe Caslon Pro"/>
        </w:rPr>
        <w:tab/>
      </w:r>
      <w:r w:rsidR="00D16767" w:rsidRPr="005A7F79">
        <w:rPr>
          <w:rFonts w:ascii="Adobe Caslon Pro" w:hAnsi="Adobe Caslon Pro"/>
        </w:rPr>
        <w:tab/>
      </w:r>
      <w:r w:rsidR="00D16767" w:rsidRPr="005A7F79">
        <w:rPr>
          <w:rFonts w:ascii="Adobe Caslon Pro" w:hAnsi="Adobe Caslon Pro"/>
        </w:rPr>
        <w:tab/>
      </w:r>
    </w:p>
    <w:p w14:paraId="539405CA" w14:textId="77777777" w:rsidR="00343D58" w:rsidRPr="005A7F79" w:rsidRDefault="00343D58" w:rsidP="00343D58">
      <w:pPr>
        <w:rPr>
          <w:rFonts w:ascii="Adobe Caslon Pro" w:hAnsi="Adobe Caslon Pro"/>
        </w:rPr>
      </w:pPr>
      <w:r w:rsidRPr="005A7F79">
        <w:rPr>
          <w:rFonts w:ascii="Adobe Caslon Pro" w:hAnsi="Adobe Caslon Pro"/>
        </w:rPr>
        <w:t>Course:</w:t>
      </w:r>
    </w:p>
    <w:p w14:paraId="70AEEFB2" w14:textId="77777777" w:rsidR="00995F44" w:rsidRPr="005A7F79" w:rsidRDefault="00995F44" w:rsidP="00343D58">
      <w:pPr>
        <w:rPr>
          <w:rFonts w:ascii="Adobe Caslon Pro" w:hAnsi="Adobe Caslon Pro"/>
          <w:color w:val="000000" w:themeColor="text1"/>
        </w:rPr>
      </w:pPr>
    </w:p>
    <w:p w14:paraId="66B3FFF7" w14:textId="77777777" w:rsidR="003876B9" w:rsidRPr="005A7F79" w:rsidRDefault="003876B9" w:rsidP="00343D58">
      <w:pPr>
        <w:rPr>
          <w:rFonts w:ascii="Adobe Caslon Pro" w:hAnsi="Adobe Caslon Pro"/>
          <w:b/>
          <w:color w:val="000000" w:themeColor="text1"/>
        </w:rPr>
      </w:pPr>
      <w:r w:rsidRPr="005A7F79">
        <w:rPr>
          <w:rFonts w:ascii="Adobe Caslon Pro" w:hAnsi="Adobe Caslon Pro"/>
          <w:b/>
          <w:color w:val="000000" w:themeColor="text1"/>
        </w:rPr>
        <w:t>Rationale Statement</w:t>
      </w:r>
    </w:p>
    <w:p w14:paraId="69357E99" w14:textId="63CD9932" w:rsidR="003876B9" w:rsidRPr="005A7F79" w:rsidRDefault="003876B9" w:rsidP="00343D58">
      <w:pPr>
        <w:rPr>
          <w:rFonts w:ascii="Adobe Caslon Pro" w:hAnsi="Adobe Caslon Pro"/>
          <w:color w:val="000000" w:themeColor="text1"/>
        </w:rPr>
      </w:pPr>
      <w:r w:rsidRPr="005A7F79">
        <w:rPr>
          <w:rFonts w:ascii="Adobe Caslon Pro" w:hAnsi="Adobe Caslon Pro"/>
          <w:color w:val="000000" w:themeColor="text1"/>
        </w:rPr>
        <w:t xml:space="preserve">In </w:t>
      </w:r>
      <w:r w:rsidR="00A85299" w:rsidRPr="005A7F79">
        <w:rPr>
          <w:rFonts w:ascii="Adobe Caslon Pro" w:hAnsi="Adobe Caslon Pro"/>
          <w:color w:val="000000" w:themeColor="text1"/>
        </w:rPr>
        <w:t>100–150 words</w:t>
      </w:r>
      <w:r w:rsidR="005C6004" w:rsidRPr="005A7F79">
        <w:rPr>
          <w:rFonts w:ascii="Adobe Caslon Pro" w:hAnsi="Adobe Caslon Pro"/>
          <w:color w:val="000000" w:themeColor="text1"/>
        </w:rPr>
        <w:t xml:space="preserve">, </w:t>
      </w:r>
      <w:r w:rsidRPr="005A7F79">
        <w:rPr>
          <w:rFonts w:ascii="Adobe Caslon Pro" w:hAnsi="Adobe Caslon Pro"/>
          <w:color w:val="000000" w:themeColor="text1"/>
        </w:rPr>
        <w:t>provide information on the</w:t>
      </w:r>
      <w:r w:rsidR="005C6004" w:rsidRPr="005A7F79">
        <w:rPr>
          <w:rFonts w:ascii="Adobe Caslon Pro" w:hAnsi="Adobe Caslon Pro"/>
          <w:color w:val="000000" w:themeColor="text1"/>
        </w:rPr>
        <w:t xml:space="preserve"> significance of the topic</w:t>
      </w:r>
      <w:r w:rsidR="0061299B" w:rsidRPr="005A7F79">
        <w:rPr>
          <w:rFonts w:ascii="Adobe Caslon Pro" w:hAnsi="Adobe Caslon Pro"/>
          <w:color w:val="000000" w:themeColor="text1"/>
        </w:rPr>
        <w:t>, your own positionality in regards to selecting this particular topic,</w:t>
      </w:r>
      <w:r w:rsidR="005C6004" w:rsidRPr="005A7F79">
        <w:rPr>
          <w:rFonts w:ascii="Adobe Caslon Pro" w:hAnsi="Adobe Caslon Pro"/>
          <w:color w:val="000000" w:themeColor="text1"/>
        </w:rPr>
        <w:t xml:space="preserve"> shaping </w:t>
      </w:r>
      <w:r w:rsidR="0061299B" w:rsidRPr="005A7F79">
        <w:rPr>
          <w:rFonts w:ascii="Adobe Caslon Pro" w:hAnsi="Adobe Caslon Pro"/>
          <w:color w:val="000000" w:themeColor="text1"/>
        </w:rPr>
        <w:t xml:space="preserve">pedagogical </w:t>
      </w:r>
      <w:r w:rsidR="005C6004" w:rsidRPr="005A7F79">
        <w:rPr>
          <w:rFonts w:ascii="Adobe Caslon Pro" w:hAnsi="Adobe Caslon Pro"/>
          <w:color w:val="000000" w:themeColor="text1"/>
        </w:rPr>
        <w:t xml:space="preserve">frameworks </w:t>
      </w:r>
      <w:r w:rsidRPr="005A7F79">
        <w:rPr>
          <w:rFonts w:ascii="Adobe Caslon Pro" w:hAnsi="Adobe Caslon Pro"/>
          <w:color w:val="000000" w:themeColor="text1"/>
        </w:rPr>
        <w:t>etc.</w:t>
      </w:r>
      <w:r w:rsidR="0061299B" w:rsidRPr="005A7F79">
        <w:rPr>
          <w:rFonts w:ascii="Adobe Caslon Pro" w:hAnsi="Adobe Caslon Pro"/>
          <w:color w:val="000000" w:themeColor="text1"/>
        </w:rPr>
        <w:t xml:space="preserve"> In short, explain why and how you will study this topic in your classroom. </w:t>
      </w:r>
    </w:p>
    <w:p w14:paraId="799EF02E" w14:textId="77777777" w:rsidR="007B24E5" w:rsidRPr="005A7F79" w:rsidRDefault="007B24E5" w:rsidP="00343D58">
      <w:pPr>
        <w:rPr>
          <w:rFonts w:ascii="Adobe Caslon Pro" w:hAnsi="Adobe Caslon Pro"/>
          <w:b/>
        </w:rPr>
      </w:pPr>
    </w:p>
    <w:p w14:paraId="022E6D4A" w14:textId="5D17AD64" w:rsidR="00D16767" w:rsidRPr="005A7F79" w:rsidRDefault="00D16767" w:rsidP="00343D58">
      <w:pPr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>Objectives</w:t>
      </w:r>
      <w:r w:rsidR="00833047">
        <w:rPr>
          <w:rStyle w:val="FootnoteReference"/>
          <w:rFonts w:ascii="Adobe Caslon Pro" w:hAnsi="Adobe Caslon Pro"/>
          <w:b/>
        </w:rPr>
        <w:footnoteReference w:id="1"/>
      </w:r>
    </w:p>
    <w:p w14:paraId="4A235978" w14:textId="77777777" w:rsidR="00D16767" w:rsidRPr="005A7F79" w:rsidRDefault="00D16767" w:rsidP="00343D58">
      <w:pPr>
        <w:rPr>
          <w:rFonts w:ascii="Adobe Caslon Pro" w:hAnsi="Adobe Caslon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16767" w:rsidRPr="005A7F79" w14:paraId="736B29ED" w14:textId="77777777" w:rsidTr="00EC4EB7">
        <w:tc>
          <w:tcPr>
            <w:tcW w:w="4428" w:type="dxa"/>
            <w:shd w:val="clear" w:color="auto" w:fill="E0E0E0"/>
          </w:tcPr>
          <w:p w14:paraId="492C232B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Content Objectives</w:t>
            </w:r>
          </w:p>
        </w:tc>
        <w:tc>
          <w:tcPr>
            <w:tcW w:w="4428" w:type="dxa"/>
            <w:shd w:val="clear" w:color="auto" w:fill="E0E0E0"/>
          </w:tcPr>
          <w:p w14:paraId="3D4DF98B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Language Objectives</w:t>
            </w:r>
          </w:p>
        </w:tc>
      </w:tr>
      <w:tr w:rsidR="00D16767" w:rsidRPr="005A7F79" w14:paraId="56AC5A07" w14:textId="77777777" w:rsidTr="003876B9">
        <w:tc>
          <w:tcPr>
            <w:tcW w:w="4428" w:type="dxa"/>
            <w:tcBorders>
              <w:bottom w:val="single" w:sz="4" w:space="0" w:color="000000"/>
            </w:tcBorders>
          </w:tcPr>
          <w:p w14:paraId="71346088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1682FEE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17F8E930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4316A45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  <w:tr w:rsidR="003876B9" w:rsidRPr="005A7F79" w14:paraId="4C0A729A" w14:textId="77777777" w:rsidTr="003876B9">
        <w:tc>
          <w:tcPr>
            <w:tcW w:w="8856" w:type="dxa"/>
            <w:gridSpan w:val="2"/>
            <w:shd w:val="clear" w:color="auto" w:fill="D9D9D9" w:themeFill="background1" w:themeFillShade="D9"/>
          </w:tcPr>
          <w:p w14:paraId="56E5E18B" w14:textId="3056EEA6" w:rsidR="003876B9" w:rsidRPr="005A7F79" w:rsidRDefault="0061299B" w:rsidP="003876B9">
            <w:pPr>
              <w:jc w:val="center"/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Social Justice Objectives</w:t>
            </w:r>
          </w:p>
        </w:tc>
      </w:tr>
      <w:tr w:rsidR="003876B9" w:rsidRPr="005A7F79" w14:paraId="2307D58C" w14:textId="77777777" w:rsidTr="0041586C">
        <w:tc>
          <w:tcPr>
            <w:tcW w:w="8856" w:type="dxa"/>
            <w:gridSpan w:val="2"/>
          </w:tcPr>
          <w:p w14:paraId="04715D82" w14:textId="77777777" w:rsidR="003876B9" w:rsidRPr="005A7F79" w:rsidRDefault="003876B9" w:rsidP="00343D58">
            <w:pPr>
              <w:rPr>
                <w:rFonts w:ascii="Adobe Caslon Pro" w:hAnsi="Adobe Caslon Pro"/>
              </w:rPr>
            </w:pPr>
          </w:p>
          <w:p w14:paraId="0C1CF89B" w14:textId="77777777" w:rsidR="003876B9" w:rsidRPr="005A7F79" w:rsidRDefault="003876B9" w:rsidP="00343D58">
            <w:pPr>
              <w:rPr>
                <w:rFonts w:ascii="Adobe Caslon Pro" w:hAnsi="Adobe Caslon Pro"/>
              </w:rPr>
            </w:pPr>
          </w:p>
          <w:p w14:paraId="0EB724B4" w14:textId="77777777" w:rsidR="003876B9" w:rsidRPr="005A7F79" w:rsidRDefault="003876B9" w:rsidP="00343D58">
            <w:pPr>
              <w:rPr>
                <w:rFonts w:ascii="Adobe Caslon Pro" w:hAnsi="Adobe Caslon Pro"/>
              </w:rPr>
            </w:pPr>
          </w:p>
        </w:tc>
      </w:tr>
    </w:tbl>
    <w:p w14:paraId="2D069B02" w14:textId="77777777" w:rsidR="00D16767" w:rsidRPr="005A7F79" w:rsidRDefault="00D16767" w:rsidP="00343D58">
      <w:pPr>
        <w:rPr>
          <w:rFonts w:ascii="Adobe Caslon Pro" w:hAnsi="Adobe Caslon Pro"/>
        </w:rPr>
      </w:pPr>
    </w:p>
    <w:p w14:paraId="717554BF" w14:textId="77777777" w:rsidR="00D16767" w:rsidRPr="005A7F79" w:rsidRDefault="00D16767" w:rsidP="00343D58">
      <w:pPr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>Materials</w:t>
      </w:r>
    </w:p>
    <w:p w14:paraId="3D4105FE" w14:textId="77777777" w:rsidR="00D16767" w:rsidRPr="005A7F79" w:rsidRDefault="00D16767" w:rsidP="00343D58">
      <w:pPr>
        <w:rPr>
          <w:rFonts w:ascii="Adobe Caslon Pro" w:hAnsi="Adobe Caslon Pro"/>
        </w:rPr>
      </w:pPr>
    </w:p>
    <w:p w14:paraId="62861084" w14:textId="05C2072D" w:rsidR="00586655" w:rsidRDefault="00586655" w:rsidP="00343D58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Authentic materials!</w:t>
      </w:r>
    </w:p>
    <w:p w14:paraId="028FBC9D" w14:textId="4EFD3278" w:rsidR="00D16767" w:rsidRPr="005A7F79" w:rsidRDefault="0061299B" w:rsidP="00343D58">
      <w:pPr>
        <w:pStyle w:val="ListParagraph"/>
        <w:numPr>
          <w:ilvl w:val="0"/>
          <w:numId w:val="1"/>
        </w:numPr>
        <w:rPr>
          <w:rFonts w:ascii="Adobe Caslon Pro" w:hAnsi="Adobe Caslon Pro"/>
        </w:rPr>
      </w:pPr>
      <w:r w:rsidRPr="005A7F79">
        <w:rPr>
          <w:rFonts w:ascii="Adobe Caslon Pro" w:hAnsi="Adobe Caslon Pro"/>
        </w:rPr>
        <w:t>Any web links?</w:t>
      </w:r>
    </w:p>
    <w:p w14:paraId="072C310B" w14:textId="4EB5D227" w:rsidR="00141E4F" w:rsidRPr="005A7F79" w:rsidRDefault="0061299B" w:rsidP="00343D58">
      <w:pPr>
        <w:pStyle w:val="ListParagraph"/>
        <w:numPr>
          <w:ilvl w:val="0"/>
          <w:numId w:val="1"/>
        </w:numPr>
        <w:rPr>
          <w:rFonts w:ascii="Adobe Caslon Pro" w:hAnsi="Adobe Caslon Pro"/>
          <w:color w:val="000000" w:themeColor="text1"/>
        </w:rPr>
      </w:pPr>
      <w:r w:rsidRPr="005A7F79">
        <w:rPr>
          <w:rFonts w:ascii="Adobe Caslon Pro" w:hAnsi="Adobe Caslon Pro"/>
          <w:color w:val="000000" w:themeColor="text1"/>
        </w:rPr>
        <w:t>Attach any materials at the end as an appendix</w:t>
      </w:r>
    </w:p>
    <w:p w14:paraId="304C0380" w14:textId="257ACB64" w:rsidR="0061299B" w:rsidRPr="005A7F79" w:rsidRDefault="0061299B" w:rsidP="00343D58">
      <w:pPr>
        <w:pStyle w:val="ListParagraph"/>
        <w:numPr>
          <w:ilvl w:val="0"/>
          <w:numId w:val="1"/>
        </w:numPr>
        <w:rPr>
          <w:rFonts w:ascii="Adobe Caslon Pro" w:hAnsi="Adobe Caslon Pro"/>
          <w:color w:val="000000" w:themeColor="text1"/>
        </w:rPr>
      </w:pPr>
      <w:r w:rsidRPr="005A7F79">
        <w:rPr>
          <w:rFonts w:ascii="Adobe Caslon Pro" w:hAnsi="Adobe Caslon Pro"/>
          <w:color w:val="000000" w:themeColor="text1"/>
        </w:rPr>
        <w:t xml:space="preserve">If using an audio file, please upload it to a google drive and share the google drive link. </w:t>
      </w:r>
    </w:p>
    <w:p w14:paraId="0906CDC7" w14:textId="1DBD086C" w:rsidR="005A7F79" w:rsidRPr="005A7F79" w:rsidRDefault="005A7F79" w:rsidP="00343D58">
      <w:pPr>
        <w:rPr>
          <w:rFonts w:ascii="Adobe Caslon Pro" w:hAnsi="Adobe Caslon Pro"/>
          <w:b/>
        </w:rPr>
      </w:pPr>
    </w:p>
    <w:p w14:paraId="3EF62576" w14:textId="77777777" w:rsidR="00D16767" w:rsidRPr="005A7F79" w:rsidRDefault="00D16767" w:rsidP="00343D58">
      <w:pPr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>Procedures</w:t>
      </w:r>
    </w:p>
    <w:p w14:paraId="0407E63B" w14:textId="77777777" w:rsidR="00D16767" w:rsidRPr="005A7F79" w:rsidRDefault="00D16767" w:rsidP="00343D58">
      <w:pPr>
        <w:rPr>
          <w:rFonts w:ascii="Adobe Caslon Pro" w:hAnsi="Adobe Caslon P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5"/>
        <w:gridCol w:w="1466"/>
        <w:gridCol w:w="1489"/>
      </w:tblGrid>
      <w:tr w:rsidR="00D16767" w:rsidRPr="005A7F79" w14:paraId="6E144287" w14:textId="77777777" w:rsidTr="00D16767">
        <w:tc>
          <w:tcPr>
            <w:tcW w:w="5868" w:type="dxa"/>
            <w:shd w:val="clear" w:color="auto" w:fill="E0E0E0"/>
          </w:tcPr>
          <w:p w14:paraId="3E18080D" w14:textId="77777777" w:rsidR="00D16767" w:rsidRPr="005A7F79" w:rsidRDefault="00D16767" w:rsidP="00343D58">
            <w:pPr>
              <w:rPr>
                <w:rFonts w:ascii="Adobe Caslon Pro" w:hAnsi="Adobe Caslon Pro"/>
                <w:b/>
              </w:rPr>
            </w:pPr>
            <w:r w:rsidRPr="005A7F79">
              <w:rPr>
                <w:rFonts w:ascii="Adobe Caslon Pro" w:hAnsi="Adobe Caslon Pro"/>
                <w:b/>
              </w:rPr>
              <w:t xml:space="preserve">Pre-Activities: </w:t>
            </w:r>
            <w:r w:rsidRPr="005A7F79">
              <w:rPr>
                <w:rFonts w:ascii="Adobe Caslon Pro" w:hAnsi="Adobe Caslon Pro"/>
              </w:rPr>
              <w:t xml:space="preserve"> Description</w:t>
            </w:r>
          </w:p>
        </w:tc>
        <w:tc>
          <w:tcPr>
            <w:tcW w:w="1494" w:type="dxa"/>
            <w:shd w:val="clear" w:color="auto" w:fill="E0E0E0"/>
          </w:tcPr>
          <w:p w14:paraId="3AF9B16A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Time Frame</w:t>
            </w:r>
          </w:p>
        </w:tc>
        <w:tc>
          <w:tcPr>
            <w:tcW w:w="1494" w:type="dxa"/>
            <w:shd w:val="clear" w:color="auto" w:fill="E0E0E0"/>
          </w:tcPr>
          <w:p w14:paraId="18180F6B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Objective(s) Targeted</w:t>
            </w:r>
          </w:p>
        </w:tc>
      </w:tr>
      <w:tr w:rsidR="00D16767" w:rsidRPr="005A7F79" w14:paraId="2EB8B603" w14:textId="77777777" w:rsidTr="00D16767">
        <w:tc>
          <w:tcPr>
            <w:tcW w:w="5868" w:type="dxa"/>
          </w:tcPr>
          <w:p w14:paraId="7C6FA8D8" w14:textId="35DF7B35" w:rsidR="0061299B" w:rsidRPr="005A7F79" w:rsidRDefault="0061299B" w:rsidP="00343D58">
            <w:pPr>
              <w:rPr>
                <w:rFonts w:ascii="Adobe Caslon Pro" w:hAnsi="Adobe Caslon Pro"/>
              </w:rPr>
            </w:pPr>
          </w:p>
          <w:p w14:paraId="7B3A9A6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1243421C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394BDF0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  <w:tr w:rsidR="00D16767" w:rsidRPr="005A7F79" w14:paraId="1D01CFE0" w14:textId="77777777" w:rsidTr="00D16767">
        <w:tc>
          <w:tcPr>
            <w:tcW w:w="5868" w:type="dxa"/>
            <w:tcBorders>
              <w:bottom w:val="single" w:sz="4" w:space="0" w:color="000000"/>
            </w:tcBorders>
          </w:tcPr>
          <w:p w14:paraId="7F2B6515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A8ABE39" w14:textId="6510F4E0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7B058A4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13454D71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64B8B4E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  <w:tr w:rsidR="00D16767" w:rsidRPr="005A7F79" w14:paraId="0AA7AE46" w14:textId="77777777" w:rsidTr="00D16767">
        <w:tc>
          <w:tcPr>
            <w:tcW w:w="5868" w:type="dxa"/>
            <w:shd w:val="clear" w:color="auto" w:fill="E0E0E0"/>
          </w:tcPr>
          <w:p w14:paraId="69908DC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  <w:b/>
              </w:rPr>
              <w:t xml:space="preserve">During activities: </w:t>
            </w:r>
            <w:r w:rsidRPr="005A7F79">
              <w:rPr>
                <w:rFonts w:ascii="Adobe Caslon Pro" w:hAnsi="Adobe Caslon Pro"/>
              </w:rPr>
              <w:t xml:space="preserve"> Description</w:t>
            </w:r>
          </w:p>
        </w:tc>
        <w:tc>
          <w:tcPr>
            <w:tcW w:w="1494" w:type="dxa"/>
            <w:shd w:val="clear" w:color="auto" w:fill="E0E0E0"/>
          </w:tcPr>
          <w:p w14:paraId="699CF1F9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Time Frame</w:t>
            </w:r>
          </w:p>
        </w:tc>
        <w:tc>
          <w:tcPr>
            <w:tcW w:w="1494" w:type="dxa"/>
            <w:shd w:val="clear" w:color="auto" w:fill="E0E0E0"/>
          </w:tcPr>
          <w:p w14:paraId="44FBCB01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Objective(s) Targeted</w:t>
            </w:r>
          </w:p>
        </w:tc>
      </w:tr>
      <w:tr w:rsidR="00D16767" w:rsidRPr="005A7F79" w14:paraId="05BF0DA1" w14:textId="77777777" w:rsidTr="00D16767">
        <w:tc>
          <w:tcPr>
            <w:tcW w:w="5868" w:type="dxa"/>
          </w:tcPr>
          <w:p w14:paraId="5D559569" w14:textId="1B91C2AF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57B732C2" w14:textId="4D1391AD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1F41516B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27DD400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6DEF05D1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  <w:tr w:rsidR="00D16767" w:rsidRPr="005A7F79" w14:paraId="26684913" w14:textId="77777777" w:rsidTr="00D16767">
        <w:tc>
          <w:tcPr>
            <w:tcW w:w="5868" w:type="dxa"/>
            <w:tcBorders>
              <w:bottom w:val="single" w:sz="4" w:space="0" w:color="000000"/>
            </w:tcBorders>
          </w:tcPr>
          <w:p w14:paraId="13FFC90E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56D0D0B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1626130" w14:textId="41E683D3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36371434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7A0ED758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  <w:tr w:rsidR="00D16767" w:rsidRPr="005A7F79" w14:paraId="56ED237D" w14:textId="77777777" w:rsidTr="00D16767">
        <w:tc>
          <w:tcPr>
            <w:tcW w:w="5868" w:type="dxa"/>
            <w:shd w:val="clear" w:color="auto" w:fill="E0E0E0"/>
          </w:tcPr>
          <w:p w14:paraId="09C82C5B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  <w:b/>
              </w:rPr>
              <w:t>Post Activities:</w:t>
            </w:r>
            <w:r w:rsidRPr="005A7F79">
              <w:rPr>
                <w:rFonts w:ascii="Adobe Caslon Pro" w:hAnsi="Adobe Caslon Pro"/>
              </w:rPr>
              <w:t xml:space="preserve"> Description</w:t>
            </w:r>
          </w:p>
        </w:tc>
        <w:tc>
          <w:tcPr>
            <w:tcW w:w="1494" w:type="dxa"/>
            <w:shd w:val="clear" w:color="auto" w:fill="E0E0E0"/>
          </w:tcPr>
          <w:p w14:paraId="5F5A595A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Time Frame</w:t>
            </w:r>
          </w:p>
        </w:tc>
        <w:tc>
          <w:tcPr>
            <w:tcW w:w="1494" w:type="dxa"/>
            <w:shd w:val="clear" w:color="auto" w:fill="E0E0E0"/>
          </w:tcPr>
          <w:p w14:paraId="2822B7AD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  <w:r w:rsidRPr="005A7F79">
              <w:rPr>
                <w:rFonts w:ascii="Adobe Caslon Pro" w:hAnsi="Adobe Caslon Pro"/>
              </w:rPr>
              <w:t>Objective(s) Targeted</w:t>
            </w:r>
          </w:p>
        </w:tc>
      </w:tr>
      <w:tr w:rsidR="00D16767" w:rsidRPr="005A7F79" w14:paraId="2F11D7CE" w14:textId="77777777" w:rsidTr="00D16767">
        <w:tc>
          <w:tcPr>
            <w:tcW w:w="5868" w:type="dxa"/>
          </w:tcPr>
          <w:p w14:paraId="627762BA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19135E20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2C41B5AE" w14:textId="4DF06CFB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D22F431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10FEA8FC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14A59355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  <w:tr w:rsidR="00D16767" w:rsidRPr="005A7F79" w14:paraId="46988820" w14:textId="77777777" w:rsidTr="00D16767">
        <w:tc>
          <w:tcPr>
            <w:tcW w:w="5868" w:type="dxa"/>
          </w:tcPr>
          <w:p w14:paraId="5A90CEF4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0604DAC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  <w:p w14:paraId="0E760C3F" w14:textId="6F2E8F88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61C09830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  <w:tc>
          <w:tcPr>
            <w:tcW w:w="1494" w:type="dxa"/>
          </w:tcPr>
          <w:p w14:paraId="349B5855" w14:textId="77777777" w:rsidR="00D16767" w:rsidRPr="005A7F79" w:rsidRDefault="00D16767" w:rsidP="00343D58">
            <w:pPr>
              <w:rPr>
                <w:rFonts w:ascii="Adobe Caslon Pro" w:hAnsi="Adobe Caslon Pro"/>
              </w:rPr>
            </w:pPr>
          </w:p>
        </w:tc>
      </w:tr>
    </w:tbl>
    <w:p w14:paraId="1270C7F0" w14:textId="1B877C79" w:rsidR="00D16767" w:rsidRDefault="00D16767" w:rsidP="00E50318">
      <w:pPr>
        <w:rPr>
          <w:rFonts w:ascii="Adobe Caslon Pro" w:hAnsi="Adobe Caslon Pro"/>
        </w:rPr>
      </w:pPr>
    </w:p>
    <w:p w14:paraId="37BEE328" w14:textId="111275BF" w:rsidR="00780CB5" w:rsidRDefault="00780CB5" w:rsidP="00E50318">
      <w:pPr>
        <w:rPr>
          <w:rFonts w:ascii="Adobe Caslon Pro" w:hAnsi="Adobe Caslon Pro"/>
        </w:rPr>
      </w:pPr>
    </w:p>
    <w:p w14:paraId="33316E0D" w14:textId="77777777" w:rsidR="00780CB5" w:rsidRPr="005A7F79" w:rsidRDefault="00780CB5" w:rsidP="00780CB5">
      <w:pPr>
        <w:rPr>
          <w:rFonts w:ascii="Adobe Caslon Pro" w:hAnsi="Adobe Caslon Pro"/>
          <w:b/>
          <w:color w:val="000000" w:themeColor="text1"/>
        </w:rPr>
      </w:pPr>
      <w:r w:rsidRPr="005A7F79">
        <w:rPr>
          <w:rFonts w:ascii="Adobe Caslon Pro" w:hAnsi="Adobe Caslon Pro"/>
          <w:b/>
          <w:color w:val="000000" w:themeColor="text1"/>
        </w:rPr>
        <w:t>Formative Assessment Strategy</w:t>
      </w:r>
    </w:p>
    <w:p w14:paraId="0A57C38A" w14:textId="3A2E4EF4" w:rsidR="00780CB5" w:rsidRPr="005A7F79" w:rsidRDefault="00780CB5" w:rsidP="00780CB5">
      <w:pPr>
        <w:rPr>
          <w:rFonts w:ascii="Adobe Caslon Pro" w:hAnsi="Adobe Caslon Pro"/>
          <w:color w:val="000000" w:themeColor="text1"/>
        </w:rPr>
      </w:pPr>
      <w:r w:rsidRPr="005A7F79">
        <w:rPr>
          <w:rFonts w:ascii="Adobe Caslon Pro" w:hAnsi="Adobe Caslon Pro"/>
          <w:color w:val="000000" w:themeColor="text1"/>
        </w:rPr>
        <w:t>[In 40–60 words, describe</w:t>
      </w:r>
      <w:r>
        <w:rPr>
          <w:rFonts w:ascii="Adobe Caslon Pro" w:hAnsi="Adobe Caslon Pro"/>
          <w:color w:val="000000" w:themeColor="text1"/>
        </w:rPr>
        <w:t xml:space="preserve"> how</w:t>
      </w:r>
      <w:r w:rsidRPr="005A7F79">
        <w:rPr>
          <w:rFonts w:ascii="Adobe Caslon Pro" w:hAnsi="Adobe Caslon Pro"/>
          <w:color w:val="000000" w:themeColor="text1"/>
        </w:rPr>
        <w:t xml:space="preserve"> </w:t>
      </w:r>
      <w:r>
        <w:rPr>
          <w:rFonts w:ascii="Adobe Caslon Pro" w:hAnsi="Adobe Caslon Pro"/>
          <w:color w:val="000000" w:themeColor="text1"/>
        </w:rPr>
        <w:t>you</w:t>
      </w:r>
      <w:r w:rsidRPr="005A7F79">
        <w:rPr>
          <w:rFonts w:ascii="Adobe Caslon Pro" w:hAnsi="Adobe Caslon Pro"/>
          <w:color w:val="000000" w:themeColor="text1"/>
        </w:rPr>
        <w:t xml:space="preserve"> will monitor student learning throughout the lesson.]</w:t>
      </w:r>
    </w:p>
    <w:p w14:paraId="0C3BD896" w14:textId="30A35C68" w:rsidR="00780CB5" w:rsidRDefault="00780CB5" w:rsidP="00E50318">
      <w:pPr>
        <w:rPr>
          <w:rFonts w:ascii="Adobe Caslon Pro" w:hAnsi="Adobe Caslon Pro"/>
        </w:rPr>
      </w:pPr>
    </w:p>
    <w:p w14:paraId="061CDC60" w14:textId="2D3EE6C4" w:rsidR="00780CB5" w:rsidRPr="00780CB5" w:rsidRDefault="00780CB5" w:rsidP="00E50318">
      <w:pPr>
        <w:rPr>
          <w:rFonts w:ascii="Adobe Caslon Pro" w:hAnsi="Adobe Caslon Pro"/>
          <w:b/>
          <w:color w:val="000000" w:themeColor="text1"/>
        </w:rPr>
      </w:pPr>
      <w:r w:rsidRPr="00780CB5">
        <w:rPr>
          <w:rFonts w:ascii="Adobe Caslon Pro" w:hAnsi="Adobe Caslon Pro"/>
          <w:b/>
          <w:color w:val="000000" w:themeColor="text1"/>
        </w:rPr>
        <w:t>Differentiation</w:t>
      </w:r>
    </w:p>
    <w:p w14:paraId="26645C45" w14:textId="449E3C7B" w:rsidR="00780CB5" w:rsidRPr="005A7F79" w:rsidRDefault="00780CB5" w:rsidP="00780CB5">
      <w:pPr>
        <w:rPr>
          <w:rFonts w:ascii="Adobe Caslon Pro" w:hAnsi="Adobe Caslon Pro"/>
          <w:color w:val="000000" w:themeColor="text1"/>
        </w:rPr>
      </w:pPr>
      <w:r w:rsidRPr="005A7F79">
        <w:rPr>
          <w:rFonts w:ascii="Adobe Caslon Pro" w:hAnsi="Adobe Caslon Pro"/>
          <w:color w:val="000000" w:themeColor="text1"/>
        </w:rPr>
        <w:t>[</w:t>
      </w:r>
      <w:r>
        <w:rPr>
          <w:rFonts w:ascii="Adobe Caslon Pro" w:hAnsi="Adobe Caslon Pro"/>
          <w:color w:val="000000" w:themeColor="text1"/>
        </w:rPr>
        <w:t>Very briefly</w:t>
      </w:r>
      <w:r w:rsidRPr="005A7F79">
        <w:rPr>
          <w:rFonts w:ascii="Adobe Caslon Pro" w:hAnsi="Adobe Caslon Pro"/>
          <w:color w:val="000000" w:themeColor="text1"/>
        </w:rPr>
        <w:t xml:space="preserve">, describe </w:t>
      </w:r>
      <w:r>
        <w:rPr>
          <w:rFonts w:ascii="Adobe Caslon Pro" w:hAnsi="Adobe Caslon Pro"/>
          <w:color w:val="000000" w:themeColor="text1"/>
        </w:rPr>
        <w:t>if you will be differentiating course content, activities or assessments and if so how – you don’t need to write an additional explanation here if you address this in the chart above</w:t>
      </w:r>
      <w:r w:rsidRPr="005A7F79">
        <w:rPr>
          <w:rFonts w:ascii="Adobe Caslon Pro" w:hAnsi="Adobe Caslon Pro"/>
          <w:color w:val="000000" w:themeColor="text1"/>
        </w:rPr>
        <w:t>]</w:t>
      </w:r>
    </w:p>
    <w:p w14:paraId="6127C2FF" w14:textId="77777777" w:rsidR="00780CB5" w:rsidRPr="005A7F79" w:rsidRDefault="00780CB5" w:rsidP="00E50318">
      <w:pPr>
        <w:rPr>
          <w:rFonts w:ascii="Adobe Caslon Pro" w:hAnsi="Adobe Caslon Pro"/>
        </w:rPr>
      </w:pPr>
    </w:p>
    <w:p w14:paraId="49090262" w14:textId="77777777" w:rsidR="0061299B" w:rsidRPr="005A7F79" w:rsidRDefault="0061299B" w:rsidP="0061299B">
      <w:pPr>
        <w:rPr>
          <w:rFonts w:ascii="Adobe Caslon Pro" w:hAnsi="Adobe Caslon Pro"/>
          <w:b/>
        </w:rPr>
      </w:pPr>
      <w:r w:rsidRPr="005A7F79">
        <w:rPr>
          <w:rFonts w:ascii="Adobe Caslon Pro" w:hAnsi="Adobe Caslon Pro"/>
          <w:b/>
        </w:rPr>
        <w:t>Reflection</w:t>
      </w:r>
    </w:p>
    <w:p w14:paraId="79AD4C5B" w14:textId="77777777" w:rsidR="0061299B" w:rsidRPr="005A7F79" w:rsidRDefault="0061299B" w:rsidP="0061299B">
      <w:pPr>
        <w:rPr>
          <w:rFonts w:ascii="Adobe Caslon Pro" w:hAnsi="Adobe Caslon Pro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61299B" w:rsidRPr="005A7F79" w14:paraId="1D5116F1" w14:textId="77777777" w:rsidTr="000E4453">
        <w:trPr>
          <w:trHeight w:val="586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08572856" w14:textId="77777777" w:rsidR="0061299B" w:rsidRPr="005A7F79" w:rsidRDefault="0061299B" w:rsidP="000E4453">
            <w:pPr>
              <w:rPr>
                <w:rFonts w:ascii="Adobe Caslon Pro" w:hAnsi="Adobe Caslon Pro"/>
              </w:rPr>
            </w:pPr>
          </w:p>
          <w:p w14:paraId="12B326AA" w14:textId="32747F89" w:rsidR="0061299B" w:rsidRPr="005A7F79" w:rsidRDefault="00780CB5" w:rsidP="000E445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P</w:t>
            </w:r>
            <w:r w:rsidR="0061299B" w:rsidRPr="005A7F79">
              <w:rPr>
                <w:rFonts w:ascii="Adobe Caslon Pro" w:hAnsi="Adobe Caslon Pro"/>
              </w:rPr>
              <w:t xml:space="preserve">lease discuss </w:t>
            </w:r>
            <w:r>
              <w:rPr>
                <w:rFonts w:ascii="Adobe Caslon Pro" w:hAnsi="Adobe Caslon Pro"/>
              </w:rPr>
              <w:t>this lesson’s</w:t>
            </w:r>
            <w:r w:rsidR="0061299B" w:rsidRPr="005A7F79">
              <w:rPr>
                <w:rFonts w:ascii="Adobe Caslon Pro" w:hAnsi="Adobe Caslon Pro"/>
              </w:rPr>
              <w:t xml:space="preserve"> strengths, weaknesses, </w:t>
            </w:r>
            <w:r>
              <w:rPr>
                <w:rFonts w:ascii="Adobe Caslon Pro" w:hAnsi="Adobe Caslon Pro"/>
              </w:rPr>
              <w:t>and affordances for student learning</w:t>
            </w:r>
            <w:r w:rsidR="0061299B" w:rsidRPr="005A7F79">
              <w:rPr>
                <w:rFonts w:ascii="Adobe Caslon Pro" w:hAnsi="Adobe Caslon Pro"/>
              </w:rPr>
              <w:t xml:space="preserve"> and potential threats</w:t>
            </w:r>
            <w:r>
              <w:rPr>
                <w:rFonts w:ascii="Adobe Caslon Pro" w:hAnsi="Adobe Caslon Pro"/>
              </w:rPr>
              <w:t>/pitfalls</w:t>
            </w:r>
            <w:r w:rsidR="0061299B" w:rsidRPr="005A7F79">
              <w:rPr>
                <w:rFonts w:ascii="Adobe Caslon Pro" w:hAnsi="Adobe Caslon Pro"/>
              </w:rPr>
              <w:t xml:space="preserve">. </w:t>
            </w:r>
          </w:p>
          <w:p w14:paraId="2B265128" w14:textId="1D645E06" w:rsidR="00780CB5" w:rsidRPr="005A7F79" w:rsidRDefault="00780CB5" w:rsidP="000E4453">
            <w:pPr>
              <w:rPr>
                <w:rFonts w:ascii="Adobe Caslon Pro" w:hAnsi="Adobe Caslon Pro"/>
              </w:rPr>
            </w:pPr>
          </w:p>
          <w:p w14:paraId="09CDA5D1" w14:textId="665B9B77" w:rsidR="0061299B" w:rsidRPr="005A7F79" w:rsidRDefault="00780CB5" w:rsidP="000E445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If </w:t>
            </w:r>
            <w:r w:rsidRPr="005A7F79">
              <w:rPr>
                <w:rFonts w:ascii="Adobe Caslon Pro" w:hAnsi="Adobe Caslon Pro"/>
              </w:rPr>
              <w:t>you get a c</w:t>
            </w:r>
            <w:r>
              <w:rPr>
                <w:rFonts w:ascii="Adobe Caslon Pro" w:hAnsi="Adobe Caslon Pro"/>
              </w:rPr>
              <w:t xml:space="preserve">hance to teach this lesson plan, </w:t>
            </w:r>
            <w:r w:rsidRPr="005A7F79">
              <w:rPr>
                <w:rFonts w:ascii="Adobe Caslon Pro" w:hAnsi="Adobe Caslon Pro"/>
              </w:rPr>
              <w:t xml:space="preserve">reflect on the strengths and weaknesses of your lesson. How did it go? What would you do differently? </w:t>
            </w:r>
          </w:p>
          <w:p w14:paraId="315EE731" w14:textId="556EB953" w:rsidR="0061299B" w:rsidRDefault="0061299B" w:rsidP="000E4453">
            <w:pPr>
              <w:rPr>
                <w:rFonts w:ascii="Adobe Caslon Pro" w:hAnsi="Adobe Caslon Pro"/>
              </w:rPr>
            </w:pPr>
          </w:p>
          <w:p w14:paraId="13C884EA" w14:textId="46DC616C" w:rsidR="00A515A1" w:rsidRPr="005A7F79" w:rsidRDefault="00A515A1" w:rsidP="000E4453">
            <w:pPr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Any thoughts to add</w:t>
            </w:r>
            <w:bookmarkStart w:id="0" w:name="_GoBack"/>
            <w:bookmarkEnd w:id="0"/>
            <w:r>
              <w:rPr>
                <w:rFonts w:ascii="Adobe Caslon Pro" w:hAnsi="Adobe Caslon Pro"/>
              </w:rPr>
              <w:t xml:space="preserve"> after the workshop feedback session?</w:t>
            </w:r>
          </w:p>
          <w:p w14:paraId="20D81958" w14:textId="77777777" w:rsidR="0061299B" w:rsidRPr="005A7F79" w:rsidRDefault="0061299B" w:rsidP="000E4453">
            <w:pPr>
              <w:rPr>
                <w:rFonts w:ascii="Adobe Caslon Pro" w:hAnsi="Adobe Caslon Pro"/>
              </w:rPr>
            </w:pPr>
          </w:p>
        </w:tc>
      </w:tr>
    </w:tbl>
    <w:p w14:paraId="7CD78A09" w14:textId="744E3CB7" w:rsidR="00C36433" w:rsidRPr="005A7F79" w:rsidRDefault="00C36433" w:rsidP="00E50318">
      <w:pPr>
        <w:rPr>
          <w:rFonts w:ascii="Adobe Caslon Pro" w:hAnsi="Adobe Caslon Pro"/>
        </w:rPr>
      </w:pPr>
    </w:p>
    <w:sectPr w:rsidR="00C36433" w:rsidRPr="005A7F79" w:rsidSect="00995F4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E37B" w14:textId="77777777" w:rsidR="00BA6779" w:rsidRDefault="00BA6779" w:rsidP="005A7F79">
      <w:r>
        <w:separator/>
      </w:r>
    </w:p>
  </w:endnote>
  <w:endnote w:type="continuationSeparator" w:id="0">
    <w:p w14:paraId="7652F056" w14:textId="77777777" w:rsidR="00BA6779" w:rsidRDefault="00BA6779" w:rsidP="005A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65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FCAE6" w14:textId="7E4198F7" w:rsidR="005A7F79" w:rsidRDefault="005A7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A13BE" w14:textId="77777777" w:rsidR="005A7F79" w:rsidRDefault="005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B6E1" w14:textId="77777777" w:rsidR="00BA6779" w:rsidRDefault="00BA6779" w:rsidP="005A7F79">
      <w:r>
        <w:separator/>
      </w:r>
    </w:p>
  </w:footnote>
  <w:footnote w:type="continuationSeparator" w:id="0">
    <w:p w14:paraId="1A8FAD74" w14:textId="77777777" w:rsidR="00BA6779" w:rsidRDefault="00BA6779" w:rsidP="005A7F79">
      <w:r>
        <w:continuationSeparator/>
      </w:r>
    </w:p>
  </w:footnote>
  <w:footnote w:id="1">
    <w:p w14:paraId="5728A936" w14:textId="6E1D4E2B" w:rsidR="00833047" w:rsidRPr="009038A9" w:rsidRDefault="00833047" w:rsidP="00833047">
      <w:pPr>
        <w:spacing w:after="160" w:line="259" w:lineRule="auto"/>
      </w:pPr>
      <w:r>
        <w:rPr>
          <w:rStyle w:val="FootnoteReference"/>
        </w:rPr>
        <w:footnoteRef/>
      </w:r>
      <w:r>
        <w:t xml:space="preserve"> </w:t>
      </w:r>
      <w:r w:rsidRPr="009038A9">
        <w:t xml:space="preserve">You don’t have to have both content and SJ objectives. Your content objectives can be – though not necessarily – SJ objectives. We </w:t>
      </w:r>
      <w:r>
        <w:t>draw from</w:t>
      </w:r>
      <w:r w:rsidRPr="009038A9">
        <w:t xml:space="preserve"> </w:t>
      </w:r>
      <w:r>
        <w:t>content-based instruction and critical pedagogy</w:t>
      </w:r>
      <w:r w:rsidRPr="009038A9">
        <w:t xml:space="preserve"> when we talk about SJLT. </w:t>
      </w:r>
    </w:p>
    <w:p w14:paraId="7063CDBC" w14:textId="74B9982C" w:rsidR="00833047" w:rsidRDefault="0083304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12F8"/>
    <w:multiLevelType w:val="hybridMultilevel"/>
    <w:tmpl w:val="87AE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BC1"/>
    <w:multiLevelType w:val="hybridMultilevel"/>
    <w:tmpl w:val="AEAA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B3612"/>
    <w:multiLevelType w:val="hybridMultilevel"/>
    <w:tmpl w:val="F842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03658"/>
    <w:multiLevelType w:val="hybridMultilevel"/>
    <w:tmpl w:val="B45A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28D0"/>
    <w:multiLevelType w:val="multilevel"/>
    <w:tmpl w:val="E0D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7"/>
    <w:rsid w:val="00031D73"/>
    <w:rsid w:val="00121D78"/>
    <w:rsid w:val="00126665"/>
    <w:rsid w:val="00141E4F"/>
    <w:rsid w:val="00343D58"/>
    <w:rsid w:val="003876B9"/>
    <w:rsid w:val="003B78A1"/>
    <w:rsid w:val="004830B1"/>
    <w:rsid w:val="004C1DB5"/>
    <w:rsid w:val="00586655"/>
    <w:rsid w:val="005A7F79"/>
    <w:rsid w:val="005C6004"/>
    <w:rsid w:val="0061299B"/>
    <w:rsid w:val="00780CB5"/>
    <w:rsid w:val="007B24E5"/>
    <w:rsid w:val="007E2303"/>
    <w:rsid w:val="008050BE"/>
    <w:rsid w:val="00833047"/>
    <w:rsid w:val="00880979"/>
    <w:rsid w:val="00962A28"/>
    <w:rsid w:val="00995F44"/>
    <w:rsid w:val="009A1D5A"/>
    <w:rsid w:val="009D34C1"/>
    <w:rsid w:val="009E7910"/>
    <w:rsid w:val="009F590E"/>
    <w:rsid w:val="00A515A1"/>
    <w:rsid w:val="00A85299"/>
    <w:rsid w:val="00B32E02"/>
    <w:rsid w:val="00BA6779"/>
    <w:rsid w:val="00C36433"/>
    <w:rsid w:val="00C96531"/>
    <w:rsid w:val="00CA7B5A"/>
    <w:rsid w:val="00D16767"/>
    <w:rsid w:val="00E50318"/>
    <w:rsid w:val="00E6466A"/>
    <w:rsid w:val="00E71D1A"/>
    <w:rsid w:val="00E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7E3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24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6129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A7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F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7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7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0E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0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0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9B04-0D45-4547-9EEC-9196AD5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Institue of International Studies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Martel</dc:creator>
  <cp:keywords/>
  <dc:description/>
  <cp:lastModifiedBy>Ortactepe, Deniz</cp:lastModifiedBy>
  <cp:revision>6</cp:revision>
  <cp:lastPrinted>2019-09-15T22:48:00Z</cp:lastPrinted>
  <dcterms:created xsi:type="dcterms:W3CDTF">2020-09-07T17:31:00Z</dcterms:created>
  <dcterms:modified xsi:type="dcterms:W3CDTF">2020-09-08T19:58:00Z</dcterms:modified>
</cp:coreProperties>
</file>